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5B" w:rsidRDefault="009E745B" w:rsidP="009E745B">
      <w:pPr>
        <w:rPr>
          <w:rFonts w:ascii="Book Antiqua" w:hAnsi="Book Antiqua" w:cs="Arial"/>
          <w:b/>
          <w:sz w:val="22"/>
          <w:szCs w:val="22"/>
        </w:rPr>
      </w:pPr>
    </w:p>
    <w:p w:rsidR="009E745B" w:rsidRDefault="009E745B" w:rsidP="009E745B">
      <w:pPr>
        <w:rPr>
          <w:rFonts w:ascii="Book Antiqua" w:hAnsi="Book Antiqua" w:cs="Arial"/>
          <w:b/>
          <w:sz w:val="22"/>
          <w:szCs w:val="22"/>
        </w:rPr>
      </w:pPr>
    </w:p>
    <w:p w:rsidR="009E745B" w:rsidRPr="00201B23" w:rsidRDefault="009E745B" w:rsidP="009E745B">
      <w:pPr>
        <w:rPr>
          <w:rFonts w:ascii="Book Antiqua" w:hAnsi="Book Antiqua" w:cs="Arial"/>
          <w:sz w:val="22"/>
          <w:szCs w:val="22"/>
        </w:rPr>
      </w:pPr>
      <w:bookmarkStart w:id="0" w:name="_GoBack"/>
      <w:bookmarkEnd w:id="0"/>
      <w:r w:rsidRPr="00201B23">
        <w:rPr>
          <w:rFonts w:ascii="Book Antiqua" w:hAnsi="Book Antiqua" w:cs="Arial"/>
          <w:b/>
          <w:sz w:val="22"/>
          <w:szCs w:val="22"/>
        </w:rPr>
        <w:t>ID Badges</w:t>
      </w:r>
      <w:r w:rsidRPr="00201B23">
        <w:rPr>
          <w:rFonts w:ascii="Book Antiqua" w:hAnsi="Book Antiqua" w:cs="Arial"/>
          <w:sz w:val="22"/>
          <w:szCs w:val="22"/>
        </w:rPr>
        <w:t>:</w:t>
      </w: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As part of our school district’s continuing efforts to provide a safe learning environment, all middle school students and staff will be required to wear Photo ID badges beginning with the 2013-14 school year.</w:t>
      </w:r>
    </w:p>
    <w:p w:rsidR="009E745B" w:rsidRPr="00201B23" w:rsidRDefault="009E745B" w:rsidP="009E745B">
      <w:pPr>
        <w:pStyle w:val="Default"/>
        <w:rPr>
          <w:rFonts w:ascii="Book Antiqua" w:hAnsi="Book Antiqua" w:cs="Times New Roman"/>
          <w:color w:val="auto"/>
          <w:sz w:val="22"/>
          <w:szCs w:val="22"/>
        </w:rPr>
      </w:pP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Students must wear their ID badge whenever they are on campus, on field trips, or school functions.  The photo side of the ID should be visible at all times.</w:t>
      </w:r>
    </w:p>
    <w:p w:rsidR="009E745B" w:rsidRPr="00201B23" w:rsidRDefault="009E745B" w:rsidP="009E745B">
      <w:pPr>
        <w:pStyle w:val="Default"/>
        <w:rPr>
          <w:rFonts w:ascii="Book Antiqua" w:hAnsi="Book Antiqua" w:cs="Times New Roman"/>
          <w:color w:val="auto"/>
          <w:sz w:val="22"/>
          <w:szCs w:val="22"/>
        </w:rPr>
      </w:pP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Free ID badges will be provided to students at the beginning of the school year to wear on lanyards around their necks.  Lanyards may be provided by the student or purchased from the school.  Lanyards should be break-away for safety purposes.</w:t>
      </w:r>
    </w:p>
    <w:p w:rsidR="009E745B" w:rsidRPr="00201B23" w:rsidRDefault="009E745B" w:rsidP="009E745B">
      <w:pPr>
        <w:pStyle w:val="Default"/>
        <w:rPr>
          <w:rFonts w:ascii="Book Antiqua" w:hAnsi="Book Antiqua" w:cs="Times New Roman"/>
          <w:color w:val="auto"/>
          <w:sz w:val="22"/>
          <w:szCs w:val="22"/>
        </w:rPr>
      </w:pP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Student ID badges will also be used to purchase lunch and check out media books and textbooks.</w:t>
      </w:r>
    </w:p>
    <w:p w:rsidR="009E745B" w:rsidRPr="00201B23" w:rsidRDefault="009E745B" w:rsidP="009E745B">
      <w:pPr>
        <w:pStyle w:val="Default"/>
        <w:rPr>
          <w:rFonts w:ascii="Book Antiqua" w:hAnsi="Book Antiqua" w:cs="Times New Roman"/>
          <w:color w:val="auto"/>
          <w:sz w:val="22"/>
          <w:szCs w:val="22"/>
        </w:rPr>
      </w:pP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 xml:space="preserve">Students should make every effort to keep up with their ID badge and to wear it every day.  Temporary badges will be available on a limited basis. Lost, stolen or defaced ID badges must be replaced at a cost of $5.00. </w:t>
      </w:r>
    </w:p>
    <w:p w:rsidR="009E745B" w:rsidRPr="00201B23" w:rsidRDefault="009E745B" w:rsidP="009E745B">
      <w:pPr>
        <w:pStyle w:val="Default"/>
        <w:rPr>
          <w:rFonts w:ascii="Book Antiqua" w:hAnsi="Book Antiqua" w:cs="Times New Roman"/>
          <w:color w:val="auto"/>
          <w:sz w:val="22"/>
          <w:szCs w:val="22"/>
        </w:rPr>
      </w:pPr>
    </w:p>
    <w:p w:rsidR="009E745B" w:rsidRPr="00201B23" w:rsidRDefault="009E745B" w:rsidP="009E745B">
      <w:pPr>
        <w:pStyle w:val="Default"/>
        <w:rPr>
          <w:rFonts w:ascii="Book Antiqua" w:hAnsi="Book Antiqua" w:cs="Times New Roman"/>
          <w:color w:val="auto"/>
          <w:sz w:val="22"/>
          <w:szCs w:val="22"/>
        </w:rPr>
      </w:pPr>
      <w:r w:rsidRPr="00201B23">
        <w:rPr>
          <w:rFonts w:ascii="Book Antiqua" w:hAnsi="Book Antiqua" w:cs="Times New Roman"/>
          <w:color w:val="auto"/>
          <w:sz w:val="22"/>
          <w:szCs w:val="22"/>
        </w:rPr>
        <w:t xml:space="preserve">During the first week of school, administrators and teachers will remind students if their ID is not properly displayed.  After this orientation period, students not wearing their ID badge will be subject to dress code disciplinary action. </w:t>
      </w:r>
    </w:p>
    <w:p w:rsidR="007C1FB7" w:rsidRDefault="007C1FB7"/>
    <w:sectPr w:rsidR="007C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5B"/>
    <w:rsid w:val="007C1FB7"/>
    <w:rsid w:val="009E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45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45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2013-07-08T13:14:00Z</dcterms:created>
  <dcterms:modified xsi:type="dcterms:W3CDTF">2013-07-08T13:15:00Z</dcterms:modified>
</cp:coreProperties>
</file>